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A049D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955"/>
        <w:gridCol w:w="1524"/>
        <w:gridCol w:w="1524"/>
        <w:gridCol w:w="1525"/>
        <w:gridCol w:w="1525"/>
      </w:tblGrid>
      <w:tr w14:paraId="1F0D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146" w:type="dxa"/>
            <w:gridSpan w:val="6"/>
            <w:vAlign w:val="top"/>
          </w:tcPr>
          <w:p w14:paraId="04973811">
            <w:pPr>
              <w:pStyle w:val="14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 w:ascii="宋体" w:hAnsi="宋体" w:eastAsia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产品</w:t>
            </w:r>
            <w:r>
              <w:rPr>
                <w:rFonts w:hint="eastAsia" w:ascii="宋体" w:hAnsi="宋体" w:eastAsia="宋体"/>
                <w:b/>
                <w:sz w:val="36"/>
                <w:szCs w:val="36"/>
                <w:lang w:val="en-US" w:eastAsia="zh-CN"/>
              </w:rPr>
              <w:t>规格型号</w:t>
            </w:r>
          </w:p>
          <w:p w14:paraId="57A7F797">
            <w:pPr>
              <w:pStyle w:val="14"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</w:p>
        </w:tc>
      </w:tr>
      <w:tr w14:paraId="4539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93" w:type="dxa"/>
            <w:vAlign w:val="top"/>
          </w:tcPr>
          <w:p w14:paraId="5AA09F48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55" w:type="dxa"/>
            <w:vAlign w:val="top"/>
          </w:tcPr>
          <w:p w14:paraId="21E97ADF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524" w:type="dxa"/>
            <w:vAlign w:val="top"/>
          </w:tcPr>
          <w:p w14:paraId="22600F42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18A190B8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最高限价（元）</w:t>
            </w:r>
          </w:p>
        </w:tc>
        <w:tc>
          <w:tcPr>
            <w:tcW w:w="1525" w:type="dxa"/>
            <w:vAlign w:val="top"/>
          </w:tcPr>
          <w:p w14:paraId="225AD906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克重（单面）</w:t>
            </w:r>
          </w:p>
        </w:tc>
        <w:tc>
          <w:tcPr>
            <w:tcW w:w="1525" w:type="dxa"/>
            <w:vAlign w:val="top"/>
          </w:tcPr>
          <w:p w14:paraId="48A8C6E5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466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 w14:paraId="6C025EEF">
            <w:pPr>
              <w:pStyle w:val="14"/>
              <w:adjustRightInd w:val="0"/>
              <w:spacing w:before="160" w:after="160"/>
              <w:contextualSpacing/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55" w:type="dxa"/>
            <w:vAlign w:val="top"/>
          </w:tcPr>
          <w:p w14:paraId="7A857168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CT袋</w:t>
            </w:r>
          </w:p>
        </w:tc>
        <w:tc>
          <w:tcPr>
            <w:tcW w:w="1524" w:type="dxa"/>
            <w:vAlign w:val="top"/>
          </w:tcPr>
          <w:p w14:paraId="4B1795E9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38*52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53D2E3E4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  <w:vAlign w:val="top"/>
          </w:tcPr>
          <w:p w14:paraId="335AF2A7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0.04丝</w:t>
            </w:r>
          </w:p>
        </w:tc>
        <w:tc>
          <w:tcPr>
            <w:tcW w:w="1525" w:type="dxa"/>
            <w:vMerge w:val="restart"/>
            <w:vAlign w:val="center"/>
          </w:tcPr>
          <w:p w14:paraId="622C7915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双面印字，具体根据医院情况编制</w:t>
            </w:r>
          </w:p>
        </w:tc>
      </w:tr>
      <w:tr w14:paraId="14AA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 w14:paraId="0D6A0F51">
            <w:pPr>
              <w:pStyle w:val="14"/>
              <w:adjustRightInd w:val="0"/>
              <w:spacing w:before="160" w:after="160"/>
              <w:contextualSpacing/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55" w:type="dxa"/>
            <w:vAlign w:val="top"/>
          </w:tcPr>
          <w:p w14:paraId="0F39EEDD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口腔CT袋</w:t>
            </w:r>
          </w:p>
        </w:tc>
        <w:tc>
          <w:tcPr>
            <w:tcW w:w="1524" w:type="dxa"/>
            <w:vAlign w:val="top"/>
          </w:tcPr>
          <w:p w14:paraId="5710FFD4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22*38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5BFF2E54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1525" w:type="dxa"/>
            <w:vAlign w:val="top"/>
          </w:tcPr>
          <w:p w14:paraId="76883C93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0.03丝</w:t>
            </w:r>
          </w:p>
        </w:tc>
        <w:tc>
          <w:tcPr>
            <w:tcW w:w="1525" w:type="dxa"/>
            <w:vMerge w:val="continue"/>
            <w:vAlign w:val="top"/>
          </w:tcPr>
          <w:p w14:paraId="4A9127B5">
            <w:pPr>
              <w:pStyle w:val="14"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</w:p>
        </w:tc>
      </w:tr>
      <w:tr w14:paraId="2CD5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 w14:paraId="302A1C57">
            <w:pPr>
              <w:pStyle w:val="14"/>
              <w:adjustRightInd w:val="0"/>
              <w:spacing w:before="160" w:after="160"/>
              <w:contextualSpacing/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55" w:type="dxa"/>
            <w:vAlign w:val="top"/>
          </w:tcPr>
          <w:p w14:paraId="42416E29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药品袋</w:t>
            </w:r>
          </w:p>
        </w:tc>
        <w:tc>
          <w:tcPr>
            <w:tcW w:w="1524" w:type="dxa"/>
            <w:vAlign w:val="top"/>
          </w:tcPr>
          <w:p w14:paraId="64929E5D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31*48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742AC1EC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0.3</w:t>
            </w:r>
          </w:p>
        </w:tc>
        <w:tc>
          <w:tcPr>
            <w:tcW w:w="1525" w:type="dxa"/>
            <w:vAlign w:val="top"/>
          </w:tcPr>
          <w:p w14:paraId="381CF0EC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0.02丝</w:t>
            </w:r>
          </w:p>
        </w:tc>
        <w:tc>
          <w:tcPr>
            <w:tcW w:w="1525" w:type="dxa"/>
            <w:vMerge w:val="continue"/>
            <w:vAlign w:val="top"/>
          </w:tcPr>
          <w:p w14:paraId="4A831CB0">
            <w:pPr>
              <w:pStyle w:val="14"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</w:p>
        </w:tc>
      </w:tr>
      <w:tr w14:paraId="6EE0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 w14:paraId="6A4CFB66">
            <w:pPr>
              <w:pStyle w:val="14"/>
              <w:adjustRightInd w:val="0"/>
              <w:spacing w:before="160" w:after="160"/>
              <w:contextualSpacing/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55" w:type="dxa"/>
            <w:vAlign w:val="top"/>
          </w:tcPr>
          <w:p w14:paraId="10140781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药品袋</w:t>
            </w:r>
          </w:p>
        </w:tc>
        <w:tc>
          <w:tcPr>
            <w:tcW w:w="1524" w:type="dxa"/>
            <w:vAlign w:val="top"/>
          </w:tcPr>
          <w:p w14:paraId="66D6C2AE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21*34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08724D0F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0.2</w:t>
            </w:r>
          </w:p>
        </w:tc>
        <w:tc>
          <w:tcPr>
            <w:tcW w:w="1525" w:type="dxa"/>
            <w:vAlign w:val="top"/>
          </w:tcPr>
          <w:p w14:paraId="5C7C02A6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0.015丝</w:t>
            </w:r>
          </w:p>
        </w:tc>
        <w:tc>
          <w:tcPr>
            <w:tcW w:w="1525" w:type="dxa"/>
            <w:vMerge w:val="continue"/>
            <w:vAlign w:val="top"/>
          </w:tcPr>
          <w:p w14:paraId="5C1CF9D2">
            <w:pPr>
              <w:pStyle w:val="14"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</w:p>
        </w:tc>
      </w:tr>
      <w:tr w14:paraId="16A7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 w14:paraId="2A7924AB">
            <w:pPr>
              <w:pStyle w:val="14"/>
              <w:adjustRightInd w:val="0"/>
              <w:spacing w:before="160" w:after="160"/>
              <w:contextualSpacing/>
              <w:jc w:val="both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55" w:type="dxa"/>
            <w:vAlign w:val="top"/>
          </w:tcPr>
          <w:p w14:paraId="02371CCE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自封袋</w:t>
            </w:r>
          </w:p>
        </w:tc>
        <w:tc>
          <w:tcPr>
            <w:tcW w:w="1524" w:type="dxa"/>
            <w:vAlign w:val="top"/>
          </w:tcPr>
          <w:p w14:paraId="67CDD17B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7*10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6A556E2D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0.2</w:t>
            </w:r>
          </w:p>
        </w:tc>
        <w:tc>
          <w:tcPr>
            <w:tcW w:w="1525" w:type="dxa"/>
            <w:vAlign w:val="top"/>
          </w:tcPr>
          <w:p w14:paraId="2F0391FD">
            <w:pPr>
              <w:pStyle w:val="14"/>
              <w:adjustRightInd w:val="0"/>
              <w:spacing w:before="160" w:after="160"/>
              <w:ind w:left="0" w:leftChars="0" w:firstLine="0" w:firstLineChars="0"/>
              <w:contextualSpacing/>
              <w:jc w:val="center"/>
              <w:rPr>
                <w:rFonts w:hint="default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  <w:t>0.03丝</w:t>
            </w:r>
          </w:p>
        </w:tc>
        <w:tc>
          <w:tcPr>
            <w:tcW w:w="1525" w:type="dxa"/>
            <w:vAlign w:val="top"/>
          </w:tcPr>
          <w:p w14:paraId="3DC8CCB7">
            <w:pPr>
              <w:pStyle w:val="14"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</w:p>
        </w:tc>
      </w:tr>
    </w:tbl>
    <w:p w14:paraId="4C2FDA60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  <w:bookmarkStart w:id="0" w:name="_GoBack"/>
      <w:bookmarkEnd w:id="0"/>
    </w:p>
    <w:p w14:paraId="123B807E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1E5934F3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13714309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667C1FA1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237CCBB9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68E152C9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0CB09F66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713764DE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1730B3CD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7C4003AD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0F9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4F6FD2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06465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7481E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33C5388"/>
    <w:rsid w:val="0B385885"/>
    <w:rsid w:val="0CE57609"/>
    <w:rsid w:val="11394E71"/>
    <w:rsid w:val="16AE119F"/>
    <w:rsid w:val="182A2BF6"/>
    <w:rsid w:val="1AFE1664"/>
    <w:rsid w:val="1CE4719A"/>
    <w:rsid w:val="22220DE5"/>
    <w:rsid w:val="23DD60F7"/>
    <w:rsid w:val="23F24AF1"/>
    <w:rsid w:val="2E8E6608"/>
    <w:rsid w:val="302B25B7"/>
    <w:rsid w:val="333713EE"/>
    <w:rsid w:val="34FC59D1"/>
    <w:rsid w:val="404E5B1C"/>
    <w:rsid w:val="41945973"/>
    <w:rsid w:val="421C2BCF"/>
    <w:rsid w:val="43063938"/>
    <w:rsid w:val="51145D2C"/>
    <w:rsid w:val="532C00AA"/>
    <w:rsid w:val="54E311E7"/>
    <w:rsid w:val="565337D3"/>
    <w:rsid w:val="57E70B0C"/>
    <w:rsid w:val="58DE6824"/>
    <w:rsid w:val="5C0512D7"/>
    <w:rsid w:val="5C16336B"/>
    <w:rsid w:val="5CD96273"/>
    <w:rsid w:val="5E650D57"/>
    <w:rsid w:val="6A832376"/>
    <w:rsid w:val="6DC41238"/>
    <w:rsid w:val="6DE06F5F"/>
    <w:rsid w:val="74303B78"/>
    <w:rsid w:val="760C0B3B"/>
    <w:rsid w:val="77724C80"/>
    <w:rsid w:val="785E3E11"/>
    <w:rsid w:val="78D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131</Characters>
  <Lines>13</Lines>
  <Paragraphs>3</Paragraphs>
  <TotalTime>2</TotalTime>
  <ScaleCrop>false</ScaleCrop>
  <LinksUpToDate>false</LinksUpToDate>
  <CharactersWithSpaces>131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傅阳</cp:lastModifiedBy>
  <cp:lastPrinted>2019-11-21T08:38:00Z</cp:lastPrinted>
  <dcterms:modified xsi:type="dcterms:W3CDTF">2025-07-08T04:09:05Z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14DC15DD8527480FAC8DCB0ADE89F567</vt:lpwstr>
  </property>
  <property fmtid="{D5CDD505-2E9C-101B-9397-08002B2CF9AE}" pid="4" name="KSOTemplateDocerSaveRecord">
    <vt:lpwstr>eyJoZGlkIjoiOTliMzYwMWM5ZDkxNTQ1ODZmNGIyNWUxYTE3Y2I0ZmUiLCJ1c2VySWQiOiIyNzQ5MjAyNTYifQ==</vt:lpwstr>
  </property>
</Properties>
</file>